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53" w:rsidRPr="00E0666A" w:rsidRDefault="00011B53" w:rsidP="00E0666A">
      <w:pPr>
        <w:pStyle w:val="Heading2"/>
        <w:spacing w:before="0" w:line="240" w:lineRule="auto"/>
        <w:jc w:val="center"/>
        <w:rPr>
          <w:rFonts w:ascii="Arial" w:hAnsi="Arial" w:cs="Arial"/>
          <w:sz w:val="32"/>
          <w:szCs w:val="32"/>
        </w:rPr>
      </w:pPr>
      <w:bookmarkStart w:id="0" w:name="_Toc302510868"/>
      <w:bookmarkStart w:id="1" w:name="_Toc304887827"/>
      <w:r w:rsidRPr="00E0666A">
        <w:rPr>
          <w:rFonts w:ascii="Arial" w:hAnsi="Arial" w:cs="Arial"/>
          <w:sz w:val="32"/>
          <w:szCs w:val="32"/>
        </w:rPr>
        <w:t>Chapter Questions:  Assignment 6.1</w:t>
      </w:r>
      <w:bookmarkEnd w:id="0"/>
      <w:bookmarkEnd w:id="1"/>
    </w:p>
    <w:p w:rsidR="00011B53" w:rsidRPr="00E0666A" w:rsidRDefault="00011B53" w:rsidP="003D07E1">
      <w:pPr>
        <w:spacing w:after="0" w:line="240" w:lineRule="auto"/>
        <w:rPr>
          <w:rFonts w:ascii="Arial" w:hAnsi="Arial" w:cs="Arial"/>
          <w:sz w:val="24"/>
          <w:szCs w:val="24"/>
        </w:rPr>
      </w:pPr>
    </w:p>
    <w:p w:rsidR="003D07E1" w:rsidRDefault="00011B53" w:rsidP="003D07E1">
      <w:pPr>
        <w:pStyle w:val="ListParagraph"/>
        <w:numPr>
          <w:ilvl w:val="0"/>
          <w:numId w:val="5"/>
        </w:numPr>
        <w:spacing w:after="0" w:line="240" w:lineRule="auto"/>
        <w:ind w:right="864"/>
        <w:contextualSpacing w:val="0"/>
        <w:rPr>
          <w:rFonts w:ascii="Arial" w:hAnsi="Arial" w:cs="Arial"/>
          <w:sz w:val="24"/>
          <w:szCs w:val="24"/>
        </w:rPr>
      </w:pPr>
      <w:r w:rsidRPr="00E0666A">
        <w:rPr>
          <w:rFonts w:ascii="Arial" w:hAnsi="Arial" w:cs="Arial"/>
          <w:sz w:val="24"/>
          <w:szCs w:val="24"/>
        </w:rPr>
        <w:t>Describe four benefits for students when they use the SMART Board™</w:t>
      </w:r>
      <w:r w:rsidR="00E0666A" w:rsidRPr="00E0666A">
        <w:rPr>
          <w:rFonts w:ascii="Arial" w:hAnsi="Arial" w:cs="Arial"/>
          <w:sz w:val="24"/>
          <w:szCs w:val="24"/>
        </w:rPr>
        <w:t xml:space="preserve"> in the classroom.</w:t>
      </w:r>
    </w:p>
    <w:p w:rsidR="003D07E1" w:rsidRDefault="003D07E1" w:rsidP="003D07E1">
      <w:pPr>
        <w:pStyle w:val="ListParagraph"/>
        <w:numPr>
          <w:ilvl w:val="1"/>
          <w:numId w:val="5"/>
        </w:numPr>
        <w:spacing w:after="0" w:line="240" w:lineRule="auto"/>
        <w:ind w:right="864"/>
        <w:contextualSpacing w:val="0"/>
        <w:rPr>
          <w:rFonts w:ascii="Arial" w:hAnsi="Arial" w:cs="Arial"/>
          <w:sz w:val="24"/>
          <w:szCs w:val="24"/>
        </w:rPr>
      </w:pPr>
      <w:r>
        <w:rPr>
          <w:rFonts w:ascii="Arial" w:hAnsi="Arial" w:cs="Arial"/>
          <w:sz w:val="24"/>
          <w:szCs w:val="24"/>
        </w:rPr>
        <w:t>Using the SMART Board elicits collaboration from students as they see the board in front of the classroom rather than work independently at a computer.</w:t>
      </w:r>
    </w:p>
    <w:p w:rsidR="003D07E1" w:rsidRDefault="003D07E1" w:rsidP="003D07E1">
      <w:pPr>
        <w:pStyle w:val="ListParagraph"/>
        <w:numPr>
          <w:ilvl w:val="1"/>
          <w:numId w:val="5"/>
        </w:numPr>
        <w:spacing w:after="0" w:line="240" w:lineRule="auto"/>
        <w:ind w:right="864"/>
        <w:contextualSpacing w:val="0"/>
        <w:rPr>
          <w:rFonts w:ascii="Arial" w:hAnsi="Arial" w:cs="Arial"/>
          <w:sz w:val="24"/>
          <w:szCs w:val="24"/>
        </w:rPr>
      </w:pPr>
      <w:r>
        <w:rPr>
          <w:rFonts w:ascii="Arial" w:hAnsi="Arial" w:cs="Arial"/>
          <w:sz w:val="24"/>
          <w:szCs w:val="24"/>
        </w:rPr>
        <w:t>Engagement occurs when students use the technology.</w:t>
      </w:r>
    </w:p>
    <w:p w:rsidR="003D07E1" w:rsidRDefault="003D07E1" w:rsidP="003D07E1">
      <w:pPr>
        <w:pStyle w:val="ListParagraph"/>
        <w:numPr>
          <w:ilvl w:val="1"/>
          <w:numId w:val="5"/>
        </w:numPr>
        <w:spacing w:after="0" w:line="240" w:lineRule="auto"/>
        <w:ind w:right="864"/>
        <w:contextualSpacing w:val="0"/>
        <w:rPr>
          <w:rFonts w:ascii="Arial" w:hAnsi="Arial" w:cs="Arial"/>
          <w:sz w:val="24"/>
          <w:szCs w:val="24"/>
        </w:rPr>
      </w:pPr>
      <w:r>
        <w:rPr>
          <w:rFonts w:ascii="Arial" w:hAnsi="Arial" w:cs="Arial"/>
          <w:sz w:val="24"/>
          <w:szCs w:val="24"/>
        </w:rPr>
        <w:t>Students learn to interact with the SMART Board technology and with the devices that go along with it.</w:t>
      </w:r>
    </w:p>
    <w:p w:rsidR="00011B53" w:rsidRPr="00E0666A" w:rsidRDefault="003D07E1" w:rsidP="003D07E1">
      <w:pPr>
        <w:pStyle w:val="ListParagraph"/>
        <w:numPr>
          <w:ilvl w:val="1"/>
          <w:numId w:val="5"/>
        </w:numPr>
        <w:spacing w:after="0" w:line="240" w:lineRule="auto"/>
        <w:ind w:right="864"/>
        <w:contextualSpacing w:val="0"/>
        <w:rPr>
          <w:rFonts w:ascii="Arial" w:hAnsi="Arial" w:cs="Arial"/>
          <w:sz w:val="24"/>
          <w:szCs w:val="24"/>
        </w:rPr>
      </w:pPr>
      <w:r>
        <w:rPr>
          <w:rFonts w:ascii="Arial" w:hAnsi="Arial" w:cs="Arial"/>
          <w:sz w:val="24"/>
          <w:szCs w:val="24"/>
        </w:rPr>
        <w:t>Active Participation is encouraged as the SMART Board technology is available to all students at all times and is beneficial at keeping students’ attention.</w:t>
      </w:r>
      <w:r w:rsidR="00011B53" w:rsidRPr="00E0666A">
        <w:rPr>
          <w:rFonts w:ascii="Arial" w:hAnsi="Arial" w:cs="Arial"/>
          <w:sz w:val="24"/>
          <w:szCs w:val="24"/>
        </w:rPr>
        <w:br/>
      </w:r>
    </w:p>
    <w:p w:rsidR="003D07E1" w:rsidRDefault="00011B53" w:rsidP="003D07E1">
      <w:pPr>
        <w:pStyle w:val="ListParagraph"/>
        <w:numPr>
          <w:ilvl w:val="0"/>
          <w:numId w:val="5"/>
        </w:numPr>
        <w:spacing w:after="0" w:line="240" w:lineRule="auto"/>
        <w:ind w:right="864"/>
        <w:contextualSpacing w:val="0"/>
        <w:rPr>
          <w:rFonts w:ascii="Arial" w:hAnsi="Arial" w:cs="Arial"/>
          <w:sz w:val="24"/>
          <w:szCs w:val="24"/>
        </w:rPr>
      </w:pPr>
      <w:r w:rsidRPr="00E0666A">
        <w:rPr>
          <w:rFonts w:ascii="Arial" w:hAnsi="Arial" w:cs="Arial"/>
          <w:sz w:val="24"/>
          <w:szCs w:val="24"/>
        </w:rPr>
        <w:t>Why is it so important that students</w:t>
      </w:r>
      <w:r w:rsidR="00E0666A" w:rsidRPr="00E0666A">
        <w:rPr>
          <w:rFonts w:ascii="Arial" w:hAnsi="Arial" w:cs="Arial"/>
          <w:sz w:val="24"/>
          <w:szCs w:val="24"/>
        </w:rPr>
        <w:t xml:space="preserve"> learn to work collaboratively?</w:t>
      </w:r>
    </w:p>
    <w:p w:rsidR="003D07E1" w:rsidRDefault="003D07E1" w:rsidP="003D07E1">
      <w:pPr>
        <w:pStyle w:val="ListParagraph"/>
        <w:numPr>
          <w:ilvl w:val="1"/>
          <w:numId w:val="5"/>
        </w:numPr>
        <w:spacing w:after="0" w:line="240" w:lineRule="auto"/>
        <w:ind w:right="864"/>
        <w:contextualSpacing w:val="0"/>
        <w:rPr>
          <w:rFonts w:ascii="Arial" w:hAnsi="Arial" w:cs="Arial"/>
          <w:sz w:val="24"/>
          <w:szCs w:val="24"/>
        </w:rPr>
      </w:pPr>
      <w:r>
        <w:rPr>
          <w:rFonts w:ascii="Arial" w:hAnsi="Arial" w:cs="Arial"/>
          <w:sz w:val="24"/>
          <w:szCs w:val="24"/>
        </w:rPr>
        <w:t>Collaboration is a prized and required skill for almost every career, whether the student works in a restaurant, office, store, school, business, or skilled trade. Many workplace projects are rarely individual projects, and even if they are, the employee must know how to collaborate with whom they are responding to in order to ensure that the project is done well.</w:t>
      </w:r>
    </w:p>
    <w:p w:rsidR="00011B53" w:rsidRPr="00E0666A" w:rsidRDefault="00011B53" w:rsidP="003D07E1">
      <w:pPr>
        <w:pStyle w:val="ListParagraph"/>
        <w:spacing w:after="0" w:line="240" w:lineRule="auto"/>
        <w:ind w:left="1944" w:right="864"/>
        <w:contextualSpacing w:val="0"/>
        <w:rPr>
          <w:rFonts w:ascii="Arial" w:hAnsi="Arial" w:cs="Arial"/>
          <w:sz w:val="24"/>
          <w:szCs w:val="24"/>
        </w:rPr>
      </w:pPr>
      <w:r w:rsidRPr="00E0666A">
        <w:rPr>
          <w:rFonts w:ascii="Arial" w:hAnsi="Arial" w:cs="Arial"/>
          <w:sz w:val="24"/>
          <w:szCs w:val="24"/>
        </w:rPr>
        <w:br/>
      </w:r>
    </w:p>
    <w:p w:rsidR="003D07E1" w:rsidRDefault="00011B53" w:rsidP="003D07E1">
      <w:pPr>
        <w:pStyle w:val="ListParagraph"/>
        <w:numPr>
          <w:ilvl w:val="0"/>
          <w:numId w:val="5"/>
        </w:numPr>
        <w:spacing w:after="0" w:line="240" w:lineRule="auto"/>
        <w:ind w:right="864"/>
        <w:contextualSpacing w:val="0"/>
        <w:rPr>
          <w:rFonts w:ascii="Arial" w:hAnsi="Arial" w:cs="Arial"/>
          <w:sz w:val="24"/>
          <w:szCs w:val="24"/>
        </w:rPr>
      </w:pPr>
      <w:r w:rsidRPr="00E0666A">
        <w:rPr>
          <w:rFonts w:ascii="Arial" w:hAnsi="Arial" w:cs="Arial"/>
          <w:sz w:val="24"/>
          <w:szCs w:val="24"/>
        </w:rPr>
        <w:t>Describe four ways that teachers can use the SMART Board™ in the classroo</w:t>
      </w:r>
      <w:r w:rsidR="00E0666A" w:rsidRPr="00E0666A">
        <w:rPr>
          <w:rFonts w:ascii="Arial" w:hAnsi="Arial" w:cs="Arial"/>
          <w:sz w:val="24"/>
          <w:szCs w:val="24"/>
        </w:rPr>
        <w:t>m to differentiate instruction.</w:t>
      </w:r>
    </w:p>
    <w:p w:rsidR="003D07E1" w:rsidRDefault="00F770DF" w:rsidP="003D07E1">
      <w:pPr>
        <w:pStyle w:val="ListParagraph"/>
        <w:numPr>
          <w:ilvl w:val="1"/>
          <w:numId w:val="5"/>
        </w:numPr>
        <w:spacing w:after="0" w:line="240" w:lineRule="auto"/>
        <w:ind w:right="864"/>
        <w:contextualSpacing w:val="0"/>
        <w:rPr>
          <w:rFonts w:ascii="Arial" w:hAnsi="Arial" w:cs="Arial"/>
          <w:sz w:val="24"/>
          <w:szCs w:val="24"/>
        </w:rPr>
      </w:pPr>
      <w:r>
        <w:rPr>
          <w:rFonts w:ascii="Arial" w:hAnsi="Arial" w:cs="Arial"/>
          <w:sz w:val="24"/>
          <w:szCs w:val="24"/>
        </w:rPr>
        <w:t>Can change the language of the software</w:t>
      </w:r>
    </w:p>
    <w:p w:rsidR="003D07E1" w:rsidRDefault="00F770DF" w:rsidP="003D07E1">
      <w:pPr>
        <w:pStyle w:val="ListParagraph"/>
        <w:numPr>
          <w:ilvl w:val="1"/>
          <w:numId w:val="5"/>
        </w:numPr>
        <w:spacing w:after="0" w:line="240" w:lineRule="auto"/>
        <w:ind w:right="864"/>
        <w:contextualSpacing w:val="0"/>
        <w:rPr>
          <w:rFonts w:ascii="Arial" w:hAnsi="Arial" w:cs="Arial"/>
          <w:sz w:val="24"/>
          <w:szCs w:val="24"/>
        </w:rPr>
      </w:pPr>
      <w:r>
        <w:rPr>
          <w:rFonts w:ascii="Arial" w:hAnsi="Arial" w:cs="Arial"/>
          <w:sz w:val="24"/>
          <w:szCs w:val="24"/>
        </w:rPr>
        <w:t>Can use a screen shield to hide parts of the lesson</w:t>
      </w:r>
    </w:p>
    <w:p w:rsidR="003D07E1" w:rsidRDefault="00F770DF" w:rsidP="003D07E1">
      <w:pPr>
        <w:pStyle w:val="ListParagraph"/>
        <w:numPr>
          <w:ilvl w:val="1"/>
          <w:numId w:val="5"/>
        </w:numPr>
        <w:spacing w:after="0" w:line="240" w:lineRule="auto"/>
        <w:ind w:right="864"/>
        <w:contextualSpacing w:val="0"/>
        <w:rPr>
          <w:rFonts w:ascii="Arial" w:hAnsi="Arial" w:cs="Arial"/>
          <w:sz w:val="24"/>
          <w:szCs w:val="24"/>
        </w:rPr>
      </w:pPr>
      <w:r>
        <w:rPr>
          <w:rFonts w:ascii="Arial" w:hAnsi="Arial" w:cs="Arial"/>
          <w:sz w:val="24"/>
          <w:szCs w:val="24"/>
        </w:rPr>
        <w:t>Can use different colors or highlighters</w:t>
      </w:r>
    </w:p>
    <w:p w:rsidR="00011B53" w:rsidRPr="003D07E1" w:rsidRDefault="00F770DF" w:rsidP="003D07E1">
      <w:pPr>
        <w:pStyle w:val="ListParagraph"/>
        <w:numPr>
          <w:ilvl w:val="1"/>
          <w:numId w:val="5"/>
        </w:numPr>
        <w:spacing w:after="0" w:line="240" w:lineRule="auto"/>
        <w:ind w:right="864"/>
        <w:contextualSpacing w:val="0"/>
        <w:rPr>
          <w:rFonts w:ascii="Arial" w:hAnsi="Arial" w:cs="Arial"/>
          <w:sz w:val="24"/>
          <w:szCs w:val="24"/>
        </w:rPr>
      </w:pPr>
      <w:r>
        <w:rPr>
          <w:rFonts w:ascii="Arial" w:hAnsi="Arial" w:cs="Arial"/>
          <w:sz w:val="24"/>
          <w:szCs w:val="24"/>
        </w:rPr>
        <w:t>Handwriting recognition becomes typed text</w:t>
      </w:r>
      <w:r w:rsidR="00011B53" w:rsidRPr="003D07E1">
        <w:rPr>
          <w:rFonts w:ascii="Arial" w:hAnsi="Arial" w:cs="Arial"/>
          <w:sz w:val="24"/>
          <w:szCs w:val="24"/>
        </w:rPr>
        <w:br/>
      </w:r>
    </w:p>
    <w:p w:rsidR="003D07E1" w:rsidRDefault="00011B53" w:rsidP="003D07E1">
      <w:pPr>
        <w:pStyle w:val="ListParagraph"/>
        <w:numPr>
          <w:ilvl w:val="0"/>
          <w:numId w:val="5"/>
        </w:numPr>
        <w:spacing w:after="0" w:line="240" w:lineRule="auto"/>
        <w:ind w:right="864"/>
        <w:contextualSpacing w:val="0"/>
        <w:rPr>
          <w:rFonts w:ascii="Arial" w:hAnsi="Arial" w:cs="Arial"/>
          <w:sz w:val="24"/>
          <w:szCs w:val="24"/>
        </w:rPr>
      </w:pPr>
      <w:r w:rsidRPr="00E0666A">
        <w:rPr>
          <w:rFonts w:ascii="Arial" w:hAnsi="Arial" w:cs="Arial"/>
          <w:sz w:val="24"/>
          <w:szCs w:val="24"/>
        </w:rPr>
        <w:t xml:space="preserve">What are </w:t>
      </w:r>
      <w:r w:rsidR="00E84854" w:rsidRPr="00E0666A">
        <w:rPr>
          <w:rFonts w:ascii="Arial" w:hAnsi="Arial" w:cs="Arial"/>
          <w:sz w:val="24"/>
          <w:szCs w:val="24"/>
        </w:rPr>
        <w:t>six</w:t>
      </w:r>
      <w:r w:rsidRPr="00E0666A">
        <w:rPr>
          <w:rFonts w:ascii="Arial" w:hAnsi="Arial" w:cs="Arial"/>
          <w:sz w:val="24"/>
          <w:szCs w:val="24"/>
        </w:rPr>
        <w:t xml:space="preserve"> ways that the SMART Board enhances the quality of the teaching experience?</w:t>
      </w:r>
    </w:p>
    <w:p w:rsidR="003D07E1" w:rsidRDefault="00F770DF" w:rsidP="003D07E1">
      <w:pPr>
        <w:pStyle w:val="ListParagraph"/>
        <w:numPr>
          <w:ilvl w:val="1"/>
          <w:numId w:val="5"/>
        </w:numPr>
        <w:spacing w:after="0" w:line="240" w:lineRule="auto"/>
        <w:ind w:right="864"/>
        <w:contextualSpacing w:val="0"/>
        <w:rPr>
          <w:rFonts w:ascii="Arial" w:hAnsi="Arial" w:cs="Arial"/>
          <w:sz w:val="24"/>
          <w:szCs w:val="24"/>
        </w:rPr>
      </w:pPr>
      <w:r>
        <w:rPr>
          <w:rFonts w:ascii="Arial" w:hAnsi="Arial" w:cs="Arial"/>
          <w:sz w:val="24"/>
          <w:szCs w:val="24"/>
        </w:rPr>
        <w:t>Lessons become more interactive</w:t>
      </w:r>
    </w:p>
    <w:p w:rsidR="003D07E1" w:rsidRDefault="00F770DF" w:rsidP="003D07E1">
      <w:pPr>
        <w:pStyle w:val="ListParagraph"/>
        <w:numPr>
          <w:ilvl w:val="1"/>
          <w:numId w:val="5"/>
        </w:numPr>
        <w:spacing w:after="0" w:line="240" w:lineRule="auto"/>
        <w:ind w:right="864"/>
        <w:contextualSpacing w:val="0"/>
        <w:rPr>
          <w:rFonts w:ascii="Arial" w:hAnsi="Arial" w:cs="Arial"/>
          <w:sz w:val="24"/>
          <w:szCs w:val="24"/>
        </w:rPr>
      </w:pPr>
      <w:r>
        <w:rPr>
          <w:rFonts w:ascii="Arial" w:hAnsi="Arial" w:cs="Arial"/>
          <w:sz w:val="24"/>
          <w:szCs w:val="24"/>
        </w:rPr>
        <w:t>SMART Board lesson planning saves time</w:t>
      </w:r>
    </w:p>
    <w:p w:rsidR="003D07E1" w:rsidRDefault="00F770DF" w:rsidP="003D07E1">
      <w:pPr>
        <w:pStyle w:val="ListParagraph"/>
        <w:numPr>
          <w:ilvl w:val="1"/>
          <w:numId w:val="5"/>
        </w:numPr>
        <w:spacing w:after="0" w:line="240" w:lineRule="auto"/>
        <w:ind w:right="864"/>
        <w:contextualSpacing w:val="0"/>
        <w:rPr>
          <w:rFonts w:ascii="Arial" w:hAnsi="Arial" w:cs="Arial"/>
          <w:sz w:val="24"/>
          <w:szCs w:val="24"/>
        </w:rPr>
      </w:pPr>
      <w:r>
        <w:rPr>
          <w:rFonts w:ascii="Arial" w:hAnsi="Arial" w:cs="Arial"/>
          <w:sz w:val="24"/>
          <w:szCs w:val="24"/>
        </w:rPr>
        <w:t>SMART Boards elicit more student-teacher engagement</w:t>
      </w:r>
    </w:p>
    <w:p w:rsidR="003D07E1" w:rsidRDefault="00F770DF" w:rsidP="003D07E1">
      <w:pPr>
        <w:pStyle w:val="ListParagraph"/>
        <w:numPr>
          <w:ilvl w:val="1"/>
          <w:numId w:val="5"/>
        </w:numPr>
        <w:spacing w:after="0" w:line="240" w:lineRule="auto"/>
        <w:ind w:right="864"/>
        <w:contextualSpacing w:val="0"/>
        <w:rPr>
          <w:rFonts w:ascii="Arial" w:hAnsi="Arial" w:cs="Arial"/>
          <w:sz w:val="24"/>
          <w:szCs w:val="24"/>
        </w:rPr>
      </w:pPr>
      <w:r>
        <w:rPr>
          <w:rFonts w:ascii="Arial" w:hAnsi="Arial" w:cs="Arial"/>
          <w:sz w:val="24"/>
          <w:szCs w:val="24"/>
        </w:rPr>
        <w:t>Lessons can be saved from year to year</w:t>
      </w:r>
    </w:p>
    <w:p w:rsidR="003D07E1" w:rsidRDefault="00F770DF" w:rsidP="003D07E1">
      <w:pPr>
        <w:pStyle w:val="ListParagraph"/>
        <w:numPr>
          <w:ilvl w:val="1"/>
          <w:numId w:val="5"/>
        </w:numPr>
        <w:spacing w:after="0" w:line="240" w:lineRule="auto"/>
        <w:ind w:right="864"/>
        <w:contextualSpacing w:val="0"/>
        <w:rPr>
          <w:rFonts w:ascii="Arial" w:hAnsi="Arial" w:cs="Arial"/>
          <w:sz w:val="24"/>
          <w:szCs w:val="24"/>
        </w:rPr>
      </w:pPr>
      <w:r>
        <w:rPr>
          <w:rFonts w:ascii="Arial" w:hAnsi="Arial" w:cs="Arial"/>
          <w:sz w:val="24"/>
          <w:szCs w:val="24"/>
        </w:rPr>
        <w:t>SMART Boards keep students focused and on task</w:t>
      </w:r>
    </w:p>
    <w:p w:rsidR="00991CF0" w:rsidRPr="00E0666A" w:rsidRDefault="00F770DF" w:rsidP="003D07E1">
      <w:pPr>
        <w:pStyle w:val="ListParagraph"/>
        <w:numPr>
          <w:ilvl w:val="1"/>
          <w:numId w:val="5"/>
        </w:numPr>
        <w:spacing w:after="0" w:line="240" w:lineRule="auto"/>
        <w:ind w:right="864"/>
        <w:contextualSpacing w:val="0"/>
        <w:rPr>
          <w:rFonts w:ascii="Arial" w:hAnsi="Arial" w:cs="Arial"/>
          <w:sz w:val="24"/>
          <w:szCs w:val="24"/>
        </w:rPr>
      </w:pPr>
      <w:r>
        <w:rPr>
          <w:rFonts w:ascii="Arial" w:hAnsi="Arial" w:cs="Arial"/>
          <w:sz w:val="24"/>
          <w:szCs w:val="24"/>
        </w:rPr>
        <w:t>SMART Boards allow for the integration of a variety of software</w:t>
      </w:r>
      <w:bookmarkStart w:id="2" w:name="_GoBack"/>
      <w:bookmarkEnd w:id="2"/>
      <w:r w:rsidR="00991CF0" w:rsidRPr="00E0666A">
        <w:rPr>
          <w:rFonts w:ascii="Arial" w:hAnsi="Arial" w:cs="Arial"/>
          <w:sz w:val="24"/>
          <w:szCs w:val="24"/>
        </w:rPr>
        <w:br/>
      </w:r>
      <w:r w:rsidR="00991CF0" w:rsidRPr="00E0666A">
        <w:rPr>
          <w:rFonts w:ascii="Arial" w:hAnsi="Arial" w:cs="Arial"/>
          <w:sz w:val="24"/>
          <w:szCs w:val="24"/>
        </w:rPr>
        <w:br/>
      </w:r>
      <w:r w:rsidR="00991CF0" w:rsidRPr="00E0666A">
        <w:rPr>
          <w:rFonts w:ascii="Arial" w:hAnsi="Arial" w:cs="Arial"/>
          <w:sz w:val="24"/>
          <w:szCs w:val="24"/>
        </w:rPr>
        <w:br/>
      </w:r>
    </w:p>
    <w:p w:rsidR="008017B7" w:rsidRDefault="008017B7"/>
    <w:sectPr w:rsidR="008017B7" w:rsidSect="008017B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400" w:rsidRDefault="00E14400" w:rsidP="00991CF0">
      <w:pPr>
        <w:spacing w:after="0" w:line="240" w:lineRule="auto"/>
      </w:pPr>
      <w:r>
        <w:separator/>
      </w:r>
    </w:p>
  </w:endnote>
  <w:endnote w:type="continuationSeparator" w:id="0">
    <w:p w:rsidR="00E14400" w:rsidRDefault="00E14400" w:rsidP="0099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F3" w:rsidRPr="003E67F3" w:rsidRDefault="003E67F3" w:rsidP="003E67F3">
    <w:pPr>
      <w:pStyle w:val="Footer"/>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400" w:rsidRDefault="00E14400" w:rsidP="00991CF0">
      <w:pPr>
        <w:spacing w:after="0" w:line="240" w:lineRule="auto"/>
      </w:pPr>
      <w:r>
        <w:separator/>
      </w:r>
    </w:p>
  </w:footnote>
  <w:footnote w:type="continuationSeparator" w:id="0">
    <w:p w:rsidR="00E14400" w:rsidRDefault="00E14400" w:rsidP="00991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35CC"/>
    <w:multiLevelType w:val="hybridMultilevel"/>
    <w:tmpl w:val="70DAE846"/>
    <w:lvl w:ilvl="0" w:tplc="7034E3B0">
      <w:start w:val="1"/>
      <w:numFmt w:val="decimal"/>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nsid w:val="307A6E9F"/>
    <w:multiLevelType w:val="hybridMultilevel"/>
    <w:tmpl w:val="1E24C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99277A"/>
    <w:multiLevelType w:val="hybridMultilevel"/>
    <w:tmpl w:val="1E24C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1D1C2E"/>
    <w:multiLevelType w:val="multilevel"/>
    <w:tmpl w:val="295AD1E0"/>
    <w:styleLink w:val="Style1"/>
    <w:lvl w:ilvl="0">
      <w:start w:val="1"/>
      <w:numFmt w:val="decimal"/>
      <w:lvlText w:val="%1."/>
      <w:lvlJc w:val="left"/>
      <w:pPr>
        <w:ind w:left="1080" w:hanging="360"/>
      </w:pPr>
      <w:rPr>
        <w:rFonts w:ascii="Times New Roman" w:hAnsi="Times New Roman" w:hint="default"/>
        <w:b w:val="0"/>
        <w:i w:val="0"/>
        <w:sz w:val="20"/>
      </w:rPr>
    </w:lvl>
    <w:lvl w:ilvl="1">
      <w:start w:val="1"/>
      <w:numFmt w:val="lowerLetter"/>
      <w:lvlText w:val="%2."/>
      <w:lvlJc w:val="left"/>
      <w:pPr>
        <w:ind w:left="1800" w:hanging="360"/>
      </w:pPr>
      <w:rPr>
        <w:rFonts w:ascii="Times New Roman" w:hAnsi="Times New Roman"/>
        <w:sz w:val="2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ED24B9C"/>
    <w:multiLevelType w:val="hybridMultilevel"/>
    <w:tmpl w:val="E8EC6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CF0"/>
    <w:rsid w:val="00011B53"/>
    <w:rsid w:val="000B1DA5"/>
    <w:rsid w:val="001E7F6E"/>
    <w:rsid w:val="001F1F54"/>
    <w:rsid w:val="00247432"/>
    <w:rsid w:val="0025759B"/>
    <w:rsid w:val="00316093"/>
    <w:rsid w:val="003874A9"/>
    <w:rsid w:val="003D07E1"/>
    <w:rsid w:val="003E67F3"/>
    <w:rsid w:val="003F10D0"/>
    <w:rsid w:val="00434E19"/>
    <w:rsid w:val="00437365"/>
    <w:rsid w:val="0044695B"/>
    <w:rsid w:val="004754BD"/>
    <w:rsid w:val="004F1D84"/>
    <w:rsid w:val="00504D60"/>
    <w:rsid w:val="00592847"/>
    <w:rsid w:val="005B355C"/>
    <w:rsid w:val="005C31B7"/>
    <w:rsid w:val="005D412B"/>
    <w:rsid w:val="005F7E81"/>
    <w:rsid w:val="00653C44"/>
    <w:rsid w:val="00655BE1"/>
    <w:rsid w:val="006F0BDA"/>
    <w:rsid w:val="0070494B"/>
    <w:rsid w:val="007317CC"/>
    <w:rsid w:val="008017B7"/>
    <w:rsid w:val="008730E9"/>
    <w:rsid w:val="0089114A"/>
    <w:rsid w:val="008E3DDA"/>
    <w:rsid w:val="009064FC"/>
    <w:rsid w:val="00943DEC"/>
    <w:rsid w:val="00961959"/>
    <w:rsid w:val="00991CF0"/>
    <w:rsid w:val="009B33C6"/>
    <w:rsid w:val="009D6C33"/>
    <w:rsid w:val="00A626AB"/>
    <w:rsid w:val="00B65149"/>
    <w:rsid w:val="00B92AD4"/>
    <w:rsid w:val="00C7336C"/>
    <w:rsid w:val="00CF773C"/>
    <w:rsid w:val="00D80868"/>
    <w:rsid w:val="00D94F65"/>
    <w:rsid w:val="00DF5965"/>
    <w:rsid w:val="00E05622"/>
    <w:rsid w:val="00E0666A"/>
    <w:rsid w:val="00E14400"/>
    <w:rsid w:val="00E84854"/>
    <w:rsid w:val="00EB47E5"/>
    <w:rsid w:val="00F519B7"/>
    <w:rsid w:val="00F56830"/>
    <w:rsid w:val="00F770DF"/>
    <w:rsid w:val="00F86385"/>
    <w:rsid w:val="00FB3FE7"/>
    <w:rsid w:val="00FF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CF0"/>
    <w:pPr>
      <w:spacing w:after="200"/>
    </w:pPr>
    <w:rPr>
      <w:rFonts w:asciiTheme="minorHAnsi" w:eastAsiaTheme="minorEastAsia" w:hAnsiTheme="minorHAnsi"/>
      <w:sz w:val="20"/>
    </w:rPr>
  </w:style>
  <w:style w:type="paragraph" w:styleId="Heading1">
    <w:name w:val="heading 1"/>
    <w:basedOn w:val="Normal"/>
    <w:next w:val="Normal"/>
    <w:link w:val="Heading1Char"/>
    <w:autoRedefine/>
    <w:uiPriority w:val="9"/>
    <w:qFormat/>
    <w:rsid w:val="0025759B"/>
    <w:pPr>
      <w:spacing w:before="480" w:after="0"/>
      <w:contextualSpacing/>
      <w:outlineLvl w:val="0"/>
    </w:pPr>
    <w:rPr>
      <w:rFonts w:asciiTheme="majorHAnsi" w:eastAsiaTheme="majorEastAsia" w:hAnsiTheme="majorHAnsi" w:cstheme="majorBidi"/>
      <w:b/>
      <w:bCs/>
      <w:color w:val="943634" w:themeColor="accent2" w:themeShade="BF"/>
      <w:sz w:val="32"/>
      <w:szCs w:val="28"/>
    </w:rPr>
  </w:style>
  <w:style w:type="paragraph" w:styleId="Heading2">
    <w:name w:val="heading 2"/>
    <w:basedOn w:val="Normal"/>
    <w:next w:val="Normal"/>
    <w:link w:val="Heading2Char"/>
    <w:uiPriority w:val="9"/>
    <w:unhideWhenUsed/>
    <w:qFormat/>
    <w:rsid w:val="00991CF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11B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70494B"/>
    <w:rPr>
      <w:rFonts w:ascii="Franklin Gothic Book" w:hAnsi="Franklin Gothic Book"/>
      <w:b/>
      <w:bCs/>
      <w:caps w:val="0"/>
      <w:smallCaps w:val="0"/>
      <w:spacing w:val="8"/>
      <w:sz w:val="72"/>
    </w:rPr>
  </w:style>
  <w:style w:type="character" w:customStyle="1" w:styleId="Heading1Char">
    <w:name w:val="Heading 1 Char"/>
    <w:basedOn w:val="DefaultParagraphFont"/>
    <w:link w:val="Heading1"/>
    <w:uiPriority w:val="9"/>
    <w:rsid w:val="0025759B"/>
    <w:rPr>
      <w:rFonts w:asciiTheme="majorHAnsi" w:eastAsiaTheme="majorEastAsia" w:hAnsiTheme="majorHAnsi" w:cstheme="majorBidi"/>
      <w:b/>
      <w:bCs/>
      <w:color w:val="943634" w:themeColor="accent2" w:themeShade="BF"/>
      <w:sz w:val="32"/>
      <w:szCs w:val="28"/>
    </w:rPr>
  </w:style>
  <w:style w:type="character" w:customStyle="1" w:styleId="Heading2Char">
    <w:name w:val="Heading 2 Char"/>
    <w:basedOn w:val="DefaultParagraphFont"/>
    <w:link w:val="Heading2"/>
    <w:uiPriority w:val="9"/>
    <w:rsid w:val="00991CF0"/>
    <w:rPr>
      <w:rFonts w:asciiTheme="majorHAnsi" w:eastAsiaTheme="majorEastAsia" w:hAnsiTheme="majorHAnsi" w:cstheme="majorBidi"/>
      <w:b/>
      <w:bCs/>
      <w:sz w:val="26"/>
      <w:szCs w:val="26"/>
    </w:rPr>
  </w:style>
  <w:style w:type="paragraph" w:styleId="ListParagraph">
    <w:name w:val="List Paragraph"/>
    <w:basedOn w:val="Normal"/>
    <w:link w:val="ListParagraphChar"/>
    <w:uiPriority w:val="34"/>
    <w:qFormat/>
    <w:rsid w:val="00991CF0"/>
    <w:pPr>
      <w:ind w:left="720"/>
      <w:contextualSpacing/>
    </w:pPr>
  </w:style>
  <w:style w:type="character" w:customStyle="1" w:styleId="ListParagraphChar">
    <w:name w:val="List Paragraph Char"/>
    <w:basedOn w:val="DefaultParagraphFont"/>
    <w:link w:val="ListParagraph"/>
    <w:uiPriority w:val="34"/>
    <w:rsid w:val="00991CF0"/>
    <w:rPr>
      <w:rFonts w:asciiTheme="minorHAnsi" w:eastAsiaTheme="minorEastAsia" w:hAnsiTheme="minorHAnsi"/>
      <w:sz w:val="20"/>
    </w:rPr>
  </w:style>
  <w:style w:type="paragraph" w:styleId="Header">
    <w:name w:val="header"/>
    <w:basedOn w:val="Normal"/>
    <w:link w:val="HeaderChar"/>
    <w:uiPriority w:val="99"/>
    <w:unhideWhenUsed/>
    <w:rsid w:val="00991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CF0"/>
    <w:rPr>
      <w:rFonts w:asciiTheme="minorHAnsi" w:eastAsiaTheme="minorEastAsia" w:hAnsiTheme="minorHAnsi"/>
      <w:sz w:val="20"/>
    </w:rPr>
  </w:style>
  <w:style w:type="paragraph" w:styleId="Footer">
    <w:name w:val="footer"/>
    <w:basedOn w:val="Normal"/>
    <w:link w:val="FooterChar"/>
    <w:uiPriority w:val="99"/>
    <w:unhideWhenUsed/>
    <w:rsid w:val="00991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CF0"/>
    <w:rPr>
      <w:rFonts w:asciiTheme="minorHAnsi" w:eastAsiaTheme="minorEastAsia" w:hAnsiTheme="minorHAnsi"/>
      <w:sz w:val="20"/>
    </w:rPr>
  </w:style>
  <w:style w:type="character" w:customStyle="1" w:styleId="Heading3Char">
    <w:name w:val="Heading 3 Char"/>
    <w:basedOn w:val="DefaultParagraphFont"/>
    <w:link w:val="Heading3"/>
    <w:uiPriority w:val="9"/>
    <w:rsid w:val="00011B53"/>
    <w:rPr>
      <w:rFonts w:asciiTheme="majorHAnsi" w:eastAsiaTheme="majorEastAsia" w:hAnsiTheme="majorHAnsi" w:cstheme="majorBidi"/>
      <w:b/>
      <w:bCs/>
      <w:color w:val="4F81BD" w:themeColor="accent1"/>
      <w:sz w:val="20"/>
    </w:rPr>
  </w:style>
  <w:style w:type="numbering" w:customStyle="1" w:styleId="Style1">
    <w:name w:val="Style1"/>
    <w:uiPriority w:val="99"/>
    <w:rsid w:val="00011B53"/>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CF0"/>
    <w:pPr>
      <w:spacing w:after="200"/>
    </w:pPr>
    <w:rPr>
      <w:rFonts w:asciiTheme="minorHAnsi" w:eastAsiaTheme="minorEastAsia" w:hAnsiTheme="minorHAnsi"/>
      <w:sz w:val="20"/>
    </w:rPr>
  </w:style>
  <w:style w:type="paragraph" w:styleId="Heading1">
    <w:name w:val="heading 1"/>
    <w:basedOn w:val="Normal"/>
    <w:next w:val="Normal"/>
    <w:link w:val="Heading1Char"/>
    <w:autoRedefine/>
    <w:uiPriority w:val="9"/>
    <w:qFormat/>
    <w:rsid w:val="0025759B"/>
    <w:pPr>
      <w:spacing w:before="480" w:after="0"/>
      <w:contextualSpacing/>
      <w:outlineLvl w:val="0"/>
    </w:pPr>
    <w:rPr>
      <w:rFonts w:asciiTheme="majorHAnsi" w:eastAsiaTheme="majorEastAsia" w:hAnsiTheme="majorHAnsi" w:cstheme="majorBidi"/>
      <w:b/>
      <w:bCs/>
      <w:color w:val="943634" w:themeColor="accent2" w:themeShade="BF"/>
      <w:sz w:val="32"/>
      <w:szCs w:val="28"/>
    </w:rPr>
  </w:style>
  <w:style w:type="paragraph" w:styleId="Heading2">
    <w:name w:val="heading 2"/>
    <w:basedOn w:val="Normal"/>
    <w:next w:val="Normal"/>
    <w:link w:val="Heading2Char"/>
    <w:uiPriority w:val="9"/>
    <w:unhideWhenUsed/>
    <w:qFormat/>
    <w:rsid w:val="00991CF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11B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70494B"/>
    <w:rPr>
      <w:rFonts w:ascii="Franklin Gothic Book" w:hAnsi="Franklin Gothic Book"/>
      <w:b/>
      <w:bCs/>
      <w:caps w:val="0"/>
      <w:smallCaps w:val="0"/>
      <w:spacing w:val="8"/>
      <w:sz w:val="72"/>
    </w:rPr>
  </w:style>
  <w:style w:type="character" w:customStyle="1" w:styleId="Heading1Char">
    <w:name w:val="Heading 1 Char"/>
    <w:basedOn w:val="DefaultParagraphFont"/>
    <w:link w:val="Heading1"/>
    <w:uiPriority w:val="9"/>
    <w:rsid w:val="0025759B"/>
    <w:rPr>
      <w:rFonts w:asciiTheme="majorHAnsi" w:eastAsiaTheme="majorEastAsia" w:hAnsiTheme="majorHAnsi" w:cstheme="majorBidi"/>
      <w:b/>
      <w:bCs/>
      <w:color w:val="943634" w:themeColor="accent2" w:themeShade="BF"/>
      <w:sz w:val="32"/>
      <w:szCs w:val="28"/>
    </w:rPr>
  </w:style>
  <w:style w:type="character" w:customStyle="1" w:styleId="Heading2Char">
    <w:name w:val="Heading 2 Char"/>
    <w:basedOn w:val="DefaultParagraphFont"/>
    <w:link w:val="Heading2"/>
    <w:uiPriority w:val="9"/>
    <w:rsid w:val="00991CF0"/>
    <w:rPr>
      <w:rFonts w:asciiTheme="majorHAnsi" w:eastAsiaTheme="majorEastAsia" w:hAnsiTheme="majorHAnsi" w:cstheme="majorBidi"/>
      <w:b/>
      <w:bCs/>
      <w:sz w:val="26"/>
      <w:szCs w:val="26"/>
    </w:rPr>
  </w:style>
  <w:style w:type="paragraph" w:styleId="ListParagraph">
    <w:name w:val="List Paragraph"/>
    <w:basedOn w:val="Normal"/>
    <w:link w:val="ListParagraphChar"/>
    <w:uiPriority w:val="34"/>
    <w:qFormat/>
    <w:rsid w:val="00991CF0"/>
    <w:pPr>
      <w:ind w:left="720"/>
      <w:contextualSpacing/>
    </w:pPr>
  </w:style>
  <w:style w:type="character" w:customStyle="1" w:styleId="ListParagraphChar">
    <w:name w:val="List Paragraph Char"/>
    <w:basedOn w:val="DefaultParagraphFont"/>
    <w:link w:val="ListParagraph"/>
    <w:uiPriority w:val="34"/>
    <w:rsid w:val="00991CF0"/>
    <w:rPr>
      <w:rFonts w:asciiTheme="minorHAnsi" w:eastAsiaTheme="minorEastAsia" w:hAnsiTheme="minorHAnsi"/>
      <w:sz w:val="20"/>
    </w:rPr>
  </w:style>
  <w:style w:type="paragraph" w:styleId="Header">
    <w:name w:val="header"/>
    <w:basedOn w:val="Normal"/>
    <w:link w:val="HeaderChar"/>
    <w:uiPriority w:val="99"/>
    <w:unhideWhenUsed/>
    <w:rsid w:val="00991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CF0"/>
    <w:rPr>
      <w:rFonts w:asciiTheme="minorHAnsi" w:eastAsiaTheme="minorEastAsia" w:hAnsiTheme="minorHAnsi"/>
      <w:sz w:val="20"/>
    </w:rPr>
  </w:style>
  <w:style w:type="paragraph" w:styleId="Footer">
    <w:name w:val="footer"/>
    <w:basedOn w:val="Normal"/>
    <w:link w:val="FooterChar"/>
    <w:uiPriority w:val="99"/>
    <w:unhideWhenUsed/>
    <w:rsid w:val="00991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CF0"/>
    <w:rPr>
      <w:rFonts w:asciiTheme="minorHAnsi" w:eastAsiaTheme="minorEastAsia" w:hAnsiTheme="minorHAnsi"/>
      <w:sz w:val="20"/>
    </w:rPr>
  </w:style>
  <w:style w:type="character" w:customStyle="1" w:styleId="Heading3Char">
    <w:name w:val="Heading 3 Char"/>
    <w:basedOn w:val="DefaultParagraphFont"/>
    <w:link w:val="Heading3"/>
    <w:uiPriority w:val="9"/>
    <w:rsid w:val="00011B53"/>
    <w:rPr>
      <w:rFonts w:asciiTheme="majorHAnsi" w:eastAsiaTheme="majorEastAsia" w:hAnsiTheme="majorHAnsi" w:cstheme="majorBidi"/>
      <w:b/>
      <w:bCs/>
      <w:color w:val="4F81BD" w:themeColor="accent1"/>
      <w:sz w:val="20"/>
    </w:rPr>
  </w:style>
  <w:style w:type="numbering" w:customStyle="1" w:styleId="Style1">
    <w:name w:val="Style1"/>
    <w:uiPriority w:val="99"/>
    <w:rsid w:val="00011B5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ProMedica Health System</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Kelli</cp:lastModifiedBy>
  <cp:revision>2</cp:revision>
  <dcterms:created xsi:type="dcterms:W3CDTF">2013-09-24T03:58:00Z</dcterms:created>
  <dcterms:modified xsi:type="dcterms:W3CDTF">2013-09-24T03:58:00Z</dcterms:modified>
</cp:coreProperties>
</file>